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6F0A6" w14:textId="77777777" w:rsidR="003D15F6" w:rsidRDefault="00F97D1B">
      <w:r>
        <w:rPr>
          <w:noProof/>
        </w:rPr>
        <w:drawing>
          <wp:inline distT="0" distB="0" distL="0" distR="0" wp14:anchorId="52764419" wp14:editId="1E1F5E02">
            <wp:extent cx="5699760" cy="3489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AEEB6" w14:textId="77777777" w:rsidR="00F97D1B" w:rsidRDefault="00F97D1B"/>
    <w:p w14:paraId="6A14B739" w14:textId="77777777" w:rsidR="00F97D1B" w:rsidRDefault="00F97D1B" w:rsidP="00F97D1B">
      <w:pPr>
        <w:jc w:val="center"/>
        <w:rPr>
          <w:b/>
        </w:rPr>
      </w:pPr>
      <w:r w:rsidRPr="00F97D1B">
        <w:rPr>
          <w:b/>
        </w:rPr>
        <w:t>DARBA KĀRTĪBA</w:t>
      </w:r>
    </w:p>
    <w:p w14:paraId="37C5F042" w14:textId="77777777" w:rsidR="005B5899" w:rsidRDefault="005B5899" w:rsidP="00F97D1B">
      <w:pPr>
        <w:jc w:val="center"/>
        <w:rPr>
          <w:b/>
        </w:rPr>
      </w:pPr>
    </w:p>
    <w:p w14:paraId="3F9ED2B1" w14:textId="77777777" w:rsidR="00F97D1B" w:rsidRDefault="00F97D1B" w:rsidP="00F97D1B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5"/>
      </w:tblGrid>
      <w:tr w:rsidR="00F97D1B" w14:paraId="5DF301C0" w14:textId="77777777" w:rsidTr="005B5899">
        <w:tc>
          <w:tcPr>
            <w:tcW w:w="1696" w:type="dxa"/>
            <w:vAlign w:val="center"/>
          </w:tcPr>
          <w:p w14:paraId="4B05AB6A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10.00-10.10</w:t>
            </w:r>
          </w:p>
        </w:tc>
        <w:tc>
          <w:tcPr>
            <w:tcW w:w="7365" w:type="dxa"/>
            <w:vAlign w:val="center"/>
          </w:tcPr>
          <w:p w14:paraId="338DD68D" w14:textId="77777777" w:rsid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Ievads</w:t>
            </w:r>
          </w:p>
          <w:p w14:paraId="636CBF47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  <w:tr w:rsidR="00F97D1B" w14:paraId="04D867A2" w14:textId="77777777" w:rsidTr="005B5899">
        <w:tc>
          <w:tcPr>
            <w:tcW w:w="1696" w:type="dxa"/>
            <w:vAlign w:val="center"/>
          </w:tcPr>
          <w:p w14:paraId="4E96FF5C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10.10-10.40</w:t>
            </w:r>
          </w:p>
        </w:tc>
        <w:tc>
          <w:tcPr>
            <w:tcW w:w="7365" w:type="dxa"/>
            <w:vAlign w:val="center"/>
          </w:tcPr>
          <w:p w14:paraId="11CF59BF" w14:textId="77777777" w:rsidR="005B5899" w:rsidRDefault="005B5899" w:rsidP="00F97D1B">
            <w:pPr>
              <w:rPr>
                <w:sz w:val="24"/>
                <w:szCs w:val="24"/>
              </w:rPr>
            </w:pPr>
          </w:p>
          <w:p w14:paraId="5AB2A863" w14:textId="77777777" w:rsid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Aktualitātes būvekspertīzes sertificēšanas jomā (</w:t>
            </w:r>
            <w:proofErr w:type="spellStart"/>
            <w:r w:rsidRPr="00F97D1B">
              <w:rPr>
                <w:sz w:val="24"/>
                <w:szCs w:val="24"/>
              </w:rPr>
              <w:t>M.Kavosa</w:t>
            </w:r>
            <w:proofErr w:type="spellEnd"/>
            <w:r w:rsidRPr="00F97D1B">
              <w:rPr>
                <w:sz w:val="24"/>
                <w:szCs w:val="24"/>
              </w:rPr>
              <w:t>)</w:t>
            </w:r>
          </w:p>
          <w:p w14:paraId="12F2BA0E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  <w:tr w:rsidR="00F97D1B" w14:paraId="29DFB3C8" w14:textId="77777777" w:rsidTr="005B5899">
        <w:tc>
          <w:tcPr>
            <w:tcW w:w="1696" w:type="dxa"/>
            <w:vAlign w:val="center"/>
          </w:tcPr>
          <w:p w14:paraId="7D0C5C55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10.40-11.30</w:t>
            </w:r>
          </w:p>
        </w:tc>
        <w:tc>
          <w:tcPr>
            <w:tcW w:w="7365" w:type="dxa"/>
            <w:vAlign w:val="center"/>
          </w:tcPr>
          <w:p w14:paraId="5E3F28B4" w14:textId="77777777" w:rsidR="005B5899" w:rsidRDefault="005B5899" w:rsidP="00F97D1B">
            <w:pPr>
              <w:rPr>
                <w:sz w:val="24"/>
                <w:szCs w:val="24"/>
              </w:rPr>
            </w:pPr>
          </w:p>
          <w:p w14:paraId="38097D19" w14:textId="241D7889" w:rsidR="00F97D1B" w:rsidRDefault="00F97D1B" w:rsidP="00F97D1B">
            <w:pPr>
              <w:rPr>
                <w:sz w:val="24"/>
                <w:szCs w:val="24"/>
              </w:rPr>
            </w:pPr>
            <w:proofErr w:type="spellStart"/>
            <w:r w:rsidRPr="00F97D1B">
              <w:rPr>
                <w:sz w:val="24"/>
                <w:szCs w:val="24"/>
              </w:rPr>
              <w:t>Ekspertēšanas</w:t>
            </w:r>
            <w:proofErr w:type="spellEnd"/>
            <w:r w:rsidRPr="00F97D1B">
              <w:rPr>
                <w:sz w:val="24"/>
                <w:szCs w:val="24"/>
              </w:rPr>
              <w:t xml:space="preserve"> nosacījumi būvakustikā (</w:t>
            </w:r>
            <w:r w:rsidR="00D8611D">
              <w:rPr>
                <w:sz w:val="24"/>
                <w:szCs w:val="24"/>
              </w:rPr>
              <w:t xml:space="preserve">Andris </w:t>
            </w:r>
            <w:proofErr w:type="spellStart"/>
            <w:r w:rsidR="00D8611D">
              <w:rPr>
                <w:sz w:val="24"/>
                <w:szCs w:val="24"/>
              </w:rPr>
              <w:t>Zabrauskis</w:t>
            </w:r>
            <w:proofErr w:type="spellEnd"/>
            <w:r w:rsidRPr="00F97D1B">
              <w:rPr>
                <w:sz w:val="24"/>
                <w:szCs w:val="24"/>
              </w:rPr>
              <w:t>)</w:t>
            </w:r>
          </w:p>
          <w:p w14:paraId="5F10FDA6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  <w:tr w:rsidR="00F97D1B" w14:paraId="6E092F90" w14:textId="77777777" w:rsidTr="005B5899">
        <w:tc>
          <w:tcPr>
            <w:tcW w:w="1696" w:type="dxa"/>
            <w:vAlign w:val="center"/>
          </w:tcPr>
          <w:p w14:paraId="0600B768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11.30-12.00</w:t>
            </w:r>
          </w:p>
        </w:tc>
        <w:tc>
          <w:tcPr>
            <w:tcW w:w="7365" w:type="dxa"/>
            <w:vAlign w:val="center"/>
          </w:tcPr>
          <w:p w14:paraId="6488C9A6" w14:textId="77777777" w:rsidR="005B5899" w:rsidRDefault="005B5899" w:rsidP="00F97D1B">
            <w:pPr>
              <w:rPr>
                <w:b/>
                <w:sz w:val="24"/>
                <w:szCs w:val="24"/>
              </w:rPr>
            </w:pPr>
          </w:p>
          <w:p w14:paraId="6EACE056" w14:textId="77777777" w:rsidR="00F97D1B" w:rsidRPr="005B5899" w:rsidRDefault="00F97D1B" w:rsidP="00F97D1B">
            <w:pPr>
              <w:rPr>
                <w:b/>
                <w:sz w:val="24"/>
                <w:szCs w:val="24"/>
              </w:rPr>
            </w:pPr>
            <w:r w:rsidRPr="005B5899">
              <w:rPr>
                <w:b/>
                <w:sz w:val="24"/>
                <w:szCs w:val="24"/>
              </w:rPr>
              <w:t>Kafijas un tējas pauze</w:t>
            </w:r>
          </w:p>
          <w:p w14:paraId="792726D2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  <w:tr w:rsidR="00F97D1B" w14:paraId="615257BE" w14:textId="77777777" w:rsidTr="005B5899">
        <w:tc>
          <w:tcPr>
            <w:tcW w:w="1696" w:type="dxa"/>
            <w:vAlign w:val="center"/>
          </w:tcPr>
          <w:p w14:paraId="71728917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12.00-12.30</w:t>
            </w:r>
          </w:p>
        </w:tc>
        <w:tc>
          <w:tcPr>
            <w:tcW w:w="7365" w:type="dxa"/>
            <w:vAlign w:val="center"/>
          </w:tcPr>
          <w:p w14:paraId="52023935" w14:textId="77777777" w:rsidR="005B5899" w:rsidRDefault="005B5899" w:rsidP="00F97D1B">
            <w:pPr>
              <w:rPr>
                <w:sz w:val="24"/>
                <w:szCs w:val="24"/>
              </w:rPr>
            </w:pPr>
          </w:p>
          <w:p w14:paraId="3A5977DA" w14:textId="77777777" w:rsid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Būves ekspertīzes veikšanas kārtība: labās prakses piemērs (</w:t>
            </w:r>
            <w:proofErr w:type="spellStart"/>
            <w:r w:rsidRPr="00F97D1B">
              <w:rPr>
                <w:sz w:val="24"/>
                <w:szCs w:val="24"/>
              </w:rPr>
              <w:t>N.Zaičenko</w:t>
            </w:r>
            <w:proofErr w:type="spellEnd"/>
            <w:r w:rsidRPr="00F97D1B">
              <w:rPr>
                <w:sz w:val="24"/>
                <w:szCs w:val="24"/>
              </w:rPr>
              <w:t>)</w:t>
            </w:r>
          </w:p>
          <w:p w14:paraId="1557B89F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  <w:tr w:rsidR="00F97D1B" w14:paraId="6512C9D5" w14:textId="77777777" w:rsidTr="005B5899">
        <w:tc>
          <w:tcPr>
            <w:tcW w:w="1696" w:type="dxa"/>
            <w:vAlign w:val="center"/>
          </w:tcPr>
          <w:p w14:paraId="2EFD05C4" w14:textId="77777777" w:rsidR="00F97D1B" w:rsidRPr="00F97D1B" w:rsidRDefault="00F97D1B" w:rsidP="00F97D1B">
            <w:pPr>
              <w:rPr>
                <w:sz w:val="24"/>
                <w:szCs w:val="24"/>
              </w:rPr>
            </w:pPr>
            <w:r w:rsidRPr="00F97D1B">
              <w:rPr>
                <w:sz w:val="24"/>
                <w:szCs w:val="24"/>
              </w:rPr>
              <w:t>12.30-13.00</w:t>
            </w:r>
          </w:p>
        </w:tc>
        <w:tc>
          <w:tcPr>
            <w:tcW w:w="7365" w:type="dxa"/>
            <w:vAlign w:val="center"/>
          </w:tcPr>
          <w:p w14:paraId="3BD2FFB4" w14:textId="77777777" w:rsidR="005B5899" w:rsidRDefault="005B5899" w:rsidP="00F97D1B">
            <w:pPr>
              <w:rPr>
                <w:sz w:val="24"/>
                <w:szCs w:val="24"/>
              </w:rPr>
            </w:pPr>
          </w:p>
          <w:p w14:paraId="28A86B84" w14:textId="0B01947A" w:rsidR="00F97D1B" w:rsidRDefault="00D8611D" w:rsidP="00F97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Ekspertīzes atzinuma pārbaudes ietvars</w:t>
            </w:r>
            <w:r w:rsidR="00F97D1B" w:rsidRPr="00F97D1B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O.Caune</w:t>
            </w:r>
            <w:proofErr w:type="spellEnd"/>
            <w:r w:rsidR="00F97D1B" w:rsidRPr="00F97D1B">
              <w:rPr>
                <w:sz w:val="24"/>
                <w:szCs w:val="24"/>
              </w:rPr>
              <w:t>)</w:t>
            </w:r>
          </w:p>
          <w:p w14:paraId="60317999" w14:textId="77777777" w:rsidR="00F97D1B" w:rsidRPr="00F97D1B" w:rsidRDefault="00F97D1B" w:rsidP="00F97D1B">
            <w:pPr>
              <w:rPr>
                <w:sz w:val="24"/>
                <w:szCs w:val="24"/>
              </w:rPr>
            </w:pPr>
          </w:p>
        </w:tc>
      </w:tr>
    </w:tbl>
    <w:p w14:paraId="1CD5D5C2" w14:textId="77777777" w:rsidR="00F97D1B" w:rsidRPr="00F97D1B" w:rsidRDefault="00F97D1B" w:rsidP="00F97D1B">
      <w:pPr>
        <w:jc w:val="center"/>
        <w:rPr>
          <w:b/>
        </w:rPr>
      </w:pPr>
      <w:bookmarkStart w:id="0" w:name="_GoBack"/>
      <w:bookmarkEnd w:id="0"/>
    </w:p>
    <w:sectPr w:rsidR="00F97D1B" w:rsidRPr="00F97D1B" w:rsidSect="0056204F"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1B"/>
    <w:rsid w:val="003D15F6"/>
    <w:rsid w:val="00465FB0"/>
    <w:rsid w:val="0056204F"/>
    <w:rsid w:val="005B5899"/>
    <w:rsid w:val="00D8611D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D3E"/>
  <w15:chartTrackingRefBased/>
  <w15:docId w15:val="{0F47728D-16CC-4C01-B440-567458C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9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Kavosa</dc:creator>
  <cp:keywords/>
  <dc:description/>
  <cp:lastModifiedBy>Maija Kavosa</cp:lastModifiedBy>
  <cp:revision>3</cp:revision>
  <dcterms:created xsi:type="dcterms:W3CDTF">2019-05-24T08:38:00Z</dcterms:created>
  <dcterms:modified xsi:type="dcterms:W3CDTF">2019-06-17T07:15:00Z</dcterms:modified>
</cp:coreProperties>
</file>